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9F" w:rsidRDefault="0088799F">
      <w:pPr>
        <w:spacing w:after="0" w:line="240" w:lineRule="auto"/>
        <w:jc w:val="center"/>
        <w:rPr>
          <w:rFonts w:ascii="Arial" w:eastAsia="Arial" w:hAnsi="Arial" w:cs="Arial"/>
          <w:b/>
          <w:color w:val="000000"/>
          <w:sz w:val="20"/>
        </w:rPr>
      </w:pPr>
      <w:r>
        <w:object w:dxaOrig="878" w:dyaOrig="1162">
          <v:rect id="rectole0000000000" o:spid="_x0000_i1025" style="width:44.25pt;height:57.75pt" o:ole="" o:preferrelative="t" stroked="f">
            <v:imagedata r:id="rId5" o:title=""/>
          </v:rect>
          <o:OLEObject Type="Embed" ProgID="Word.Picture.8" ShapeID="rectole0000000000" DrawAspect="Content" ObjectID="_1616311754" r:id="rId6"/>
        </w:object>
      </w:r>
    </w:p>
    <w:p w:rsidR="0088799F" w:rsidRDefault="0088799F">
      <w:pPr>
        <w:spacing w:after="0" w:line="240" w:lineRule="auto"/>
        <w:jc w:val="center"/>
        <w:rPr>
          <w:rFonts w:ascii="Arial" w:eastAsia="Arial" w:hAnsi="Arial" w:cs="Arial"/>
          <w:b/>
          <w:color w:val="000000"/>
          <w:sz w:val="20"/>
        </w:rPr>
      </w:pPr>
    </w:p>
    <w:p w:rsidR="0088799F" w:rsidRDefault="0088799F">
      <w:pPr>
        <w:spacing w:after="0" w:line="240" w:lineRule="auto"/>
        <w:jc w:val="center"/>
        <w:rPr>
          <w:rFonts w:ascii="Arial" w:eastAsia="Arial" w:hAnsi="Arial" w:cs="Arial"/>
          <w:b/>
          <w:color w:val="000000"/>
          <w:sz w:val="20"/>
        </w:rPr>
      </w:pPr>
    </w:p>
    <w:p w:rsidR="0088799F" w:rsidRDefault="004B0AFB">
      <w:pPr>
        <w:spacing w:after="0" w:line="240" w:lineRule="auto"/>
        <w:jc w:val="center"/>
        <w:rPr>
          <w:rFonts w:ascii="Arial" w:eastAsia="Arial" w:hAnsi="Arial" w:cs="Arial"/>
          <w:b/>
          <w:color w:val="000000"/>
          <w:sz w:val="20"/>
        </w:rPr>
      </w:pPr>
      <w:r>
        <w:rPr>
          <w:rFonts w:ascii="Arial" w:eastAsia="Arial" w:hAnsi="Arial" w:cs="Arial"/>
          <w:b/>
          <w:color w:val="000000"/>
          <w:sz w:val="20"/>
        </w:rPr>
        <w:t xml:space="preserve">COMUNE </w:t>
      </w:r>
      <w:proofErr w:type="spellStart"/>
      <w:r>
        <w:rPr>
          <w:rFonts w:ascii="Arial" w:eastAsia="Arial" w:hAnsi="Arial" w:cs="Arial"/>
          <w:b/>
          <w:color w:val="000000"/>
          <w:sz w:val="20"/>
        </w:rPr>
        <w:t>DI</w:t>
      </w:r>
      <w:proofErr w:type="spellEnd"/>
      <w:r>
        <w:rPr>
          <w:rFonts w:ascii="Arial" w:eastAsia="Arial" w:hAnsi="Arial" w:cs="Arial"/>
          <w:b/>
          <w:color w:val="000000"/>
          <w:sz w:val="20"/>
        </w:rPr>
        <w:t xml:space="preserve"> GUBBIO </w:t>
      </w:r>
    </w:p>
    <w:p w:rsidR="0088799F" w:rsidRDefault="004B0AFB">
      <w:pPr>
        <w:spacing w:after="0" w:line="240" w:lineRule="auto"/>
        <w:jc w:val="center"/>
        <w:rPr>
          <w:rFonts w:ascii="Arial" w:eastAsia="Arial" w:hAnsi="Arial" w:cs="Arial"/>
          <w:color w:val="000000"/>
          <w:sz w:val="20"/>
        </w:rPr>
      </w:pPr>
      <w:r>
        <w:rPr>
          <w:rFonts w:ascii="Arial" w:eastAsia="Arial" w:hAnsi="Arial" w:cs="Arial"/>
          <w:b/>
          <w:color w:val="000000"/>
          <w:sz w:val="20"/>
        </w:rPr>
        <w:t>SETTORE PATRIMONIO CULTURA TURISMO E SPORT</w:t>
      </w:r>
    </w:p>
    <w:p w:rsidR="0088799F" w:rsidRDefault="004B0AFB">
      <w:pPr>
        <w:spacing w:after="0" w:line="240" w:lineRule="auto"/>
        <w:jc w:val="center"/>
        <w:rPr>
          <w:rFonts w:ascii="Arial" w:eastAsia="Arial" w:hAnsi="Arial" w:cs="Arial"/>
          <w:color w:val="000000"/>
          <w:sz w:val="20"/>
        </w:rPr>
      </w:pPr>
      <w:r>
        <w:rPr>
          <w:rFonts w:ascii="Arial" w:eastAsia="Arial" w:hAnsi="Arial" w:cs="Arial"/>
          <w:color w:val="000000"/>
          <w:sz w:val="20"/>
        </w:rPr>
        <w:t>Sede: Piazza Grande n. 9 – 06024 Gubbio (PG), Italia</w:t>
      </w:r>
    </w:p>
    <w:p w:rsidR="0088799F" w:rsidRDefault="004B0AFB">
      <w:pPr>
        <w:spacing w:after="0" w:line="240" w:lineRule="auto"/>
        <w:jc w:val="center"/>
        <w:rPr>
          <w:rFonts w:ascii="Arial" w:eastAsia="Arial" w:hAnsi="Arial" w:cs="Arial"/>
          <w:color w:val="000000"/>
          <w:sz w:val="20"/>
        </w:rPr>
      </w:pPr>
      <w:r>
        <w:rPr>
          <w:rFonts w:ascii="Arial" w:eastAsia="Arial" w:hAnsi="Arial" w:cs="Arial"/>
          <w:color w:val="000000"/>
          <w:sz w:val="20"/>
        </w:rPr>
        <w:t>Codice Fiscale: 00334990546</w:t>
      </w:r>
    </w:p>
    <w:p w:rsidR="0088799F" w:rsidRDefault="0088799F">
      <w:pPr>
        <w:spacing w:after="0" w:line="240" w:lineRule="auto"/>
        <w:rPr>
          <w:rFonts w:ascii="Arial" w:eastAsia="Arial" w:hAnsi="Arial" w:cs="Arial"/>
          <w:color w:val="000000"/>
          <w:sz w:val="20"/>
        </w:rPr>
      </w:pPr>
    </w:p>
    <w:p w:rsidR="0088799F" w:rsidRDefault="0088799F">
      <w:pPr>
        <w:spacing w:after="0" w:line="240" w:lineRule="auto"/>
        <w:jc w:val="both"/>
        <w:rPr>
          <w:rFonts w:ascii="Arial" w:eastAsia="Arial" w:hAnsi="Arial" w:cs="Arial"/>
          <w:sz w:val="20"/>
        </w:rPr>
      </w:pPr>
    </w:p>
    <w:p w:rsidR="0088799F" w:rsidRDefault="004B0AFB">
      <w:pPr>
        <w:spacing w:after="0" w:line="240" w:lineRule="auto"/>
        <w:jc w:val="both"/>
        <w:rPr>
          <w:rFonts w:ascii="Arial" w:eastAsia="Arial" w:hAnsi="Arial" w:cs="Arial"/>
          <w:b/>
          <w:sz w:val="20"/>
        </w:rPr>
      </w:pPr>
      <w:r>
        <w:rPr>
          <w:rFonts w:ascii="Arial" w:eastAsia="Arial" w:hAnsi="Arial" w:cs="Arial"/>
          <w:b/>
          <w:sz w:val="20"/>
          <w:u w:val="single"/>
        </w:rPr>
        <w:t>OGGETTO</w:t>
      </w:r>
      <w:r>
        <w:rPr>
          <w:rFonts w:ascii="Arial" w:eastAsia="Arial" w:hAnsi="Arial" w:cs="Arial"/>
          <w:b/>
          <w:sz w:val="20"/>
        </w:rPr>
        <w:t xml:space="preserve">: AVVISO ESPLORATIVO </w:t>
      </w:r>
      <w:proofErr w:type="spellStart"/>
      <w:r>
        <w:rPr>
          <w:rFonts w:ascii="Arial" w:eastAsia="Arial" w:hAnsi="Arial" w:cs="Arial"/>
          <w:b/>
          <w:sz w:val="20"/>
        </w:rPr>
        <w:t>DI</w:t>
      </w:r>
      <w:proofErr w:type="spellEnd"/>
      <w:r>
        <w:rPr>
          <w:rFonts w:ascii="Arial" w:eastAsia="Arial" w:hAnsi="Arial" w:cs="Arial"/>
          <w:b/>
          <w:sz w:val="20"/>
        </w:rPr>
        <w:t xml:space="preserve"> INDAGINE </w:t>
      </w:r>
      <w:proofErr w:type="spellStart"/>
      <w:r>
        <w:rPr>
          <w:rFonts w:ascii="Arial" w:eastAsia="Arial" w:hAnsi="Arial" w:cs="Arial"/>
          <w:b/>
          <w:sz w:val="20"/>
        </w:rPr>
        <w:t>DI</w:t>
      </w:r>
      <w:proofErr w:type="spellEnd"/>
      <w:r>
        <w:rPr>
          <w:rFonts w:ascii="Arial" w:eastAsia="Arial" w:hAnsi="Arial" w:cs="Arial"/>
          <w:b/>
          <w:sz w:val="20"/>
        </w:rPr>
        <w:t xml:space="preserve"> MERCATO AI SENSI DELL’ART. 36, COMMA 2, </w:t>
      </w:r>
      <w:proofErr w:type="spellStart"/>
      <w:r>
        <w:rPr>
          <w:rFonts w:ascii="Arial" w:eastAsia="Arial" w:hAnsi="Arial" w:cs="Arial"/>
          <w:b/>
          <w:sz w:val="20"/>
        </w:rPr>
        <w:t>LETT</w:t>
      </w:r>
      <w:proofErr w:type="spellEnd"/>
      <w:r>
        <w:rPr>
          <w:rFonts w:ascii="Arial" w:eastAsia="Arial" w:hAnsi="Arial" w:cs="Arial"/>
          <w:b/>
          <w:sz w:val="20"/>
        </w:rPr>
        <w:t xml:space="preserve">. b), DEL </w:t>
      </w:r>
      <w:proofErr w:type="spellStart"/>
      <w:r>
        <w:rPr>
          <w:rFonts w:ascii="Arial" w:eastAsia="Arial" w:hAnsi="Arial" w:cs="Arial"/>
          <w:b/>
          <w:sz w:val="20"/>
        </w:rPr>
        <w:t>D.LGS.</w:t>
      </w:r>
      <w:proofErr w:type="spellEnd"/>
      <w:r>
        <w:rPr>
          <w:rFonts w:ascii="Arial" w:eastAsia="Arial" w:hAnsi="Arial" w:cs="Arial"/>
          <w:b/>
          <w:sz w:val="20"/>
        </w:rPr>
        <w:t xml:space="preserve"> N. 50/2016, PER L’AFFIDAMENTO DEL SERVIZIO </w:t>
      </w:r>
      <w:proofErr w:type="spellStart"/>
      <w:r>
        <w:rPr>
          <w:rFonts w:ascii="Arial" w:eastAsia="Arial" w:hAnsi="Arial" w:cs="Arial"/>
          <w:b/>
          <w:sz w:val="20"/>
        </w:rPr>
        <w:t>DI</w:t>
      </w:r>
      <w:proofErr w:type="spellEnd"/>
      <w:r>
        <w:rPr>
          <w:rFonts w:ascii="Arial" w:eastAsia="Arial" w:hAnsi="Arial" w:cs="Arial"/>
          <w:b/>
          <w:sz w:val="20"/>
        </w:rPr>
        <w:t xml:space="preserve"> GESTIONE DEL MATERIALE CARTACEO COMPOSTO DALLA DOCUMENTAZIONE AMMINISTRATIVA, TECNICA E CONTABILE DEL COMUNE </w:t>
      </w:r>
      <w:proofErr w:type="spellStart"/>
      <w:r>
        <w:rPr>
          <w:rFonts w:ascii="Arial" w:eastAsia="Arial" w:hAnsi="Arial" w:cs="Arial"/>
          <w:b/>
          <w:sz w:val="20"/>
        </w:rPr>
        <w:t>DI</w:t>
      </w:r>
      <w:proofErr w:type="spellEnd"/>
      <w:r>
        <w:rPr>
          <w:rFonts w:ascii="Arial" w:eastAsia="Arial" w:hAnsi="Arial" w:cs="Arial"/>
          <w:b/>
          <w:sz w:val="20"/>
        </w:rPr>
        <w:t xml:space="preserve"> GUBBIO, FINALIZZATO AD INDIVIDUARE GLI OPERATORI ECONOMICI INTERESSATI A PARTECIPARE ALLA PROCEDURA NEGOZIATA CHE L’AMMINISTRAZIONE COMUNALE INTENDE AVVIARE AI SENSI DELL’ DELL’ART.</w:t>
      </w:r>
      <w:r w:rsidR="001107DB">
        <w:rPr>
          <w:rFonts w:ascii="Arial" w:eastAsia="Arial" w:hAnsi="Arial" w:cs="Arial"/>
          <w:b/>
          <w:sz w:val="20"/>
        </w:rPr>
        <w:t xml:space="preserve"> </w:t>
      </w:r>
      <w:r>
        <w:rPr>
          <w:rFonts w:ascii="Arial" w:eastAsia="Arial" w:hAnsi="Arial" w:cs="Arial"/>
          <w:b/>
          <w:sz w:val="20"/>
        </w:rPr>
        <w:t xml:space="preserve">36, COMMA 2, </w:t>
      </w:r>
      <w:proofErr w:type="spellStart"/>
      <w:r>
        <w:rPr>
          <w:rFonts w:ascii="Arial" w:eastAsia="Arial" w:hAnsi="Arial" w:cs="Arial"/>
          <w:b/>
          <w:sz w:val="20"/>
        </w:rPr>
        <w:t>LETT</w:t>
      </w:r>
      <w:proofErr w:type="spellEnd"/>
      <w:r>
        <w:rPr>
          <w:rFonts w:ascii="Arial" w:eastAsia="Arial" w:hAnsi="Arial" w:cs="Arial"/>
          <w:b/>
          <w:sz w:val="20"/>
        </w:rPr>
        <w:t xml:space="preserve">. </w:t>
      </w:r>
      <w:r w:rsidR="009A7B10">
        <w:rPr>
          <w:rFonts w:ascii="Arial" w:eastAsia="Arial" w:hAnsi="Arial" w:cs="Arial"/>
          <w:b/>
          <w:sz w:val="20"/>
        </w:rPr>
        <w:t>b</w:t>
      </w:r>
      <w:r>
        <w:rPr>
          <w:rFonts w:ascii="Arial" w:eastAsia="Arial" w:hAnsi="Arial" w:cs="Arial"/>
          <w:b/>
          <w:sz w:val="20"/>
        </w:rPr>
        <w:t xml:space="preserve">), DEL </w:t>
      </w:r>
      <w:proofErr w:type="spellStart"/>
      <w:r>
        <w:rPr>
          <w:rFonts w:ascii="Arial" w:eastAsia="Arial" w:hAnsi="Arial" w:cs="Arial"/>
          <w:b/>
          <w:sz w:val="20"/>
        </w:rPr>
        <w:t>D.LGS.</w:t>
      </w:r>
      <w:proofErr w:type="spellEnd"/>
      <w:r>
        <w:rPr>
          <w:rFonts w:ascii="Arial" w:eastAsia="Arial" w:hAnsi="Arial" w:cs="Arial"/>
          <w:b/>
          <w:sz w:val="20"/>
        </w:rPr>
        <w:t xml:space="preserve"> N. 50/2016, SUL </w:t>
      </w:r>
      <w:proofErr w:type="spellStart"/>
      <w:r>
        <w:rPr>
          <w:rFonts w:ascii="Arial" w:eastAsia="Arial" w:hAnsi="Arial" w:cs="Arial"/>
          <w:b/>
          <w:sz w:val="20"/>
        </w:rPr>
        <w:t>ME.PA</w:t>
      </w:r>
      <w:proofErr w:type="spellEnd"/>
      <w:r>
        <w:rPr>
          <w:rFonts w:ascii="Arial" w:eastAsia="Arial" w:hAnsi="Arial" w:cs="Arial"/>
          <w:b/>
          <w:sz w:val="20"/>
        </w:rPr>
        <w:t xml:space="preserve"> DELLA PUBBLICA AMMINISTRAZIONE TRAMITE RDO (Richiesta d’Offerta) . </w:t>
      </w:r>
    </w:p>
    <w:p w:rsidR="0088799F" w:rsidRDefault="0088799F">
      <w:pPr>
        <w:spacing w:after="0" w:line="240" w:lineRule="auto"/>
        <w:jc w:val="center"/>
        <w:rPr>
          <w:rFonts w:ascii="Arial" w:eastAsia="Arial" w:hAnsi="Arial" w:cs="Arial"/>
          <w:b/>
          <w:sz w:val="20"/>
        </w:rPr>
      </w:pPr>
    </w:p>
    <w:p w:rsidR="0088799F" w:rsidRDefault="0088799F">
      <w:pPr>
        <w:spacing w:after="0" w:line="240" w:lineRule="auto"/>
        <w:jc w:val="both"/>
        <w:rPr>
          <w:rFonts w:ascii="Arial" w:eastAsia="Arial" w:hAnsi="Arial" w:cs="Arial"/>
          <w:sz w:val="20"/>
        </w:rPr>
      </w:pPr>
    </w:p>
    <w:p w:rsidR="004B0AFB" w:rsidRDefault="004B0AFB">
      <w:pPr>
        <w:spacing w:after="0" w:line="240" w:lineRule="auto"/>
        <w:jc w:val="both"/>
        <w:rPr>
          <w:rFonts w:ascii="Arial" w:eastAsia="Arial" w:hAnsi="Arial" w:cs="Arial"/>
          <w:color w:val="000000"/>
          <w:sz w:val="20"/>
        </w:rPr>
      </w:pPr>
      <w:r>
        <w:rPr>
          <w:rFonts w:ascii="Arial" w:eastAsia="Arial" w:hAnsi="Arial" w:cs="Arial"/>
          <w:color w:val="000000"/>
          <w:sz w:val="20"/>
        </w:rPr>
        <w:t xml:space="preserve">L’Amministrazione intende proseguire l'esternalizzazione dei suoi archivi cartacei, attualmente depositati presso </w:t>
      </w:r>
      <w:r w:rsidR="001A3BD2">
        <w:rPr>
          <w:rFonts w:ascii="Arial" w:eastAsia="Arial" w:hAnsi="Arial" w:cs="Arial"/>
          <w:color w:val="000000"/>
          <w:sz w:val="20"/>
        </w:rPr>
        <w:t>l</w:t>
      </w:r>
      <w:r>
        <w:rPr>
          <w:rFonts w:ascii="Arial" w:eastAsia="Arial" w:hAnsi="Arial" w:cs="Arial"/>
          <w:color w:val="000000"/>
          <w:sz w:val="20"/>
        </w:rPr>
        <w:t>a Ditta Archivi Service di Senigallia (AN).</w:t>
      </w:r>
    </w:p>
    <w:p w:rsidR="0088799F" w:rsidRDefault="0088799F">
      <w:pPr>
        <w:spacing w:after="0" w:line="240" w:lineRule="auto"/>
        <w:jc w:val="both"/>
        <w:rPr>
          <w:rFonts w:ascii="Arial" w:eastAsia="Arial" w:hAnsi="Arial" w:cs="Arial"/>
          <w:sz w:val="20"/>
        </w:rPr>
      </w:pPr>
    </w:p>
    <w:p w:rsidR="0088799F" w:rsidRDefault="004B0AFB">
      <w:pPr>
        <w:spacing w:after="0" w:line="240" w:lineRule="auto"/>
        <w:jc w:val="both"/>
        <w:rPr>
          <w:rFonts w:ascii="Arial" w:eastAsia="Arial" w:hAnsi="Arial" w:cs="Arial"/>
          <w:sz w:val="20"/>
        </w:rPr>
      </w:pPr>
      <w:r>
        <w:rPr>
          <w:rFonts w:ascii="Arial" w:eastAsia="Arial" w:hAnsi="Arial" w:cs="Arial"/>
          <w:sz w:val="20"/>
        </w:rPr>
        <w:t xml:space="preserve">Tenuto conto che questa Amministrazione ha l’obbligo di approvvigionarsi, per gli acquisti di importo inferiore alla soglia di rilievo comunitario, presso il mercato elettronico della pubblica amministrazione, ai sensi della Legge n. 296/2006 e ss. mm. </w:t>
      </w:r>
      <w:proofErr w:type="spellStart"/>
      <w:r>
        <w:rPr>
          <w:rFonts w:ascii="Arial" w:eastAsia="Arial" w:hAnsi="Arial" w:cs="Arial"/>
          <w:sz w:val="20"/>
        </w:rPr>
        <w:t>ii</w:t>
      </w:r>
      <w:proofErr w:type="spellEnd"/>
      <w:r>
        <w:rPr>
          <w:rFonts w:ascii="Arial" w:eastAsia="Arial" w:hAnsi="Arial" w:cs="Arial"/>
          <w:sz w:val="20"/>
        </w:rPr>
        <w:t xml:space="preserve">. si rende nota l’intenzione di avviare procedura negoziata ai </w:t>
      </w:r>
      <w:r>
        <w:rPr>
          <w:rFonts w:ascii="Arial" w:eastAsia="Arial" w:hAnsi="Arial" w:cs="Arial"/>
          <w:color w:val="000000"/>
          <w:sz w:val="20"/>
        </w:rPr>
        <w:t xml:space="preserve">sensi dell’art.36, comma 2 lett. a), del </w:t>
      </w:r>
      <w:proofErr w:type="spellStart"/>
      <w:r>
        <w:rPr>
          <w:rFonts w:ascii="Arial" w:eastAsia="Arial" w:hAnsi="Arial" w:cs="Arial"/>
          <w:color w:val="000000"/>
          <w:sz w:val="20"/>
        </w:rPr>
        <w:t>D.Lgs.n</w:t>
      </w:r>
      <w:proofErr w:type="spellEnd"/>
      <w:r>
        <w:rPr>
          <w:rFonts w:ascii="Arial" w:eastAsia="Arial" w:hAnsi="Arial" w:cs="Arial"/>
          <w:color w:val="000000"/>
          <w:sz w:val="20"/>
        </w:rPr>
        <w:t>.50/2016,f</w:t>
      </w:r>
      <w:r>
        <w:rPr>
          <w:rFonts w:ascii="Arial" w:eastAsia="Arial" w:hAnsi="Arial" w:cs="Arial"/>
          <w:sz w:val="20"/>
        </w:rPr>
        <w:t>inalizzata al</w:t>
      </w:r>
      <w:r>
        <w:rPr>
          <w:rFonts w:ascii="Arial" w:eastAsia="Arial" w:hAnsi="Arial" w:cs="Arial"/>
          <w:color w:val="000000"/>
          <w:sz w:val="20"/>
        </w:rPr>
        <w:t xml:space="preserve">l’affidamento del servizio di gestione del materiale cartaceo composto dalla documentazione amministrativa, tecnica e </w:t>
      </w:r>
      <w:proofErr w:type="spellStart"/>
      <w:r>
        <w:rPr>
          <w:rFonts w:ascii="Arial" w:eastAsia="Arial" w:hAnsi="Arial" w:cs="Arial"/>
          <w:color w:val="000000"/>
          <w:sz w:val="20"/>
        </w:rPr>
        <w:t>e</w:t>
      </w:r>
      <w:proofErr w:type="spellEnd"/>
      <w:r>
        <w:rPr>
          <w:rFonts w:ascii="Arial" w:eastAsia="Arial" w:hAnsi="Arial" w:cs="Arial"/>
          <w:color w:val="000000"/>
          <w:sz w:val="20"/>
        </w:rPr>
        <w:t xml:space="preserve"> contabile del Comune di Gubbio.</w:t>
      </w:r>
    </w:p>
    <w:p w:rsidR="0088799F" w:rsidRDefault="004B0AFB">
      <w:pPr>
        <w:jc w:val="both"/>
        <w:rPr>
          <w:rFonts w:ascii="Arial" w:eastAsia="Arial" w:hAnsi="Arial" w:cs="Arial"/>
          <w:color w:val="000000"/>
          <w:sz w:val="20"/>
          <w:shd w:val="clear" w:color="auto" w:fill="00FFFF"/>
        </w:rPr>
      </w:pPr>
      <w:r>
        <w:rPr>
          <w:rFonts w:ascii="Arial" w:eastAsia="Arial" w:hAnsi="Arial" w:cs="Arial"/>
          <w:color w:val="000000"/>
          <w:sz w:val="20"/>
        </w:rPr>
        <w:t xml:space="preserve">La procedura è riservata agli operatori regolarmente iscritti al Mercato Elettronico Pubblica Amministrazione gestito da </w:t>
      </w:r>
      <w:proofErr w:type="spellStart"/>
      <w:r>
        <w:rPr>
          <w:rFonts w:ascii="Arial" w:eastAsia="Arial" w:hAnsi="Arial" w:cs="Arial"/>
          <w:color w:val="000000"/>
          <w:sz w:val="20"/>
        </w:rPr>
        <w:t>Consip</w:t>
      </w:r>
      <w:proofErr w:type="spellEnd"/>
      <w:r>
        <w:rPr>
          <w:rFonts w:ascii="Arial" w:eastAsia="Arial" w:hAnsi="Arial" w:cs="Arial"/>
          <w:color w:val="000000"/>
          <w:sz w:val="20"/>
        </w:rPr>
        <w:t xml:space="preserve"> S.p.A. nella piattaforma elettronica www.acquistinretepa.it e abilitati a fornire il servizio di </w:t>
      </w:r>
      <w:r w:rsidRPr="001107DB">
        <w:rPr>
          <w:rFonts w:ascii="Arial" w:eastAsia="Arial" w:hAnsi="Arial" w:cs="Arial"/>
          <w:color w:val="000000"/>
          <w:sz w:val="20"/>
        </w:rPr>
        <w:t xml:space="preserve">cui </w:t>
      </w:r>
      <w:r w:rsidR="001107DB" w:rsidRPr="001107DB">
        <w:rPr>
          <w:rFonts w:ascii="Arial" w:eastAsia="Arial" w:hAnsi="Arial" w:cs="Arial"/>
          <w:sz w:val="20"/>
          <w:u w:val="single"/>
        </w:rPr>
        <w:t xml:space="preserve">al Capitolato d’Oneri “SERVIZI” per l’abilitazione dei prestatori di “Servizi di logistica (Traslochi, Facchinaggio, Movimentazione Merci, Magazzino, Gestione Archivi” - </w:t>
      </w:r>
      <w:proofErr w:type="spellStart"/>
      <w:r w:rsidR="001107DB" w:rsidRPr="001107DB">
        <w:rPr>
          <w:rFonts w:ascii="Arial" w:eastAsia="Arial" w:hAnsi="Arial" w:cs="Arial"/>
          <w:sz w:val="20"/>
          <w:u w:val="single"/>
        </w:rPr>
        <w:t>C.P.V.</w:t>
      </w:r>
      <w:proofErr w:type="spellEnd"/>
      <w:r w:rsidR="001107DB" w:rsidRPr="001107DB">
        <w:rPr>
          <w:rFonts w:ascii="Arial" w:eastAsia="Arial" w:hAnsi="Arial" w:cs="Arial"/>
          <w:sz w:val="20"/>
          <w:u w:val="single"/>
        </w:rPr>
        <w:t xml:space="preserve"> 79995100-6 – Gestione degli Archivi</w:t>
      </w:r>
    </w:p>
    <w:p w:rsidR="0088799F" w:rsidRDefault="004B0AFB">
      <w:pPr>
        <w:spacing w:after="0" w:line="240" w:lineRule="auto"/>
        <w:ind w:firstLine="420"/>
        <w:jc w:val="both"/>
        <w:rPr>
          <w:rFonts w:ascii="Arial" w:eastAsia="Arial" w:hAnsi="Arial" w:cs="Arial"/>
          <w:strike/>
          <w:sz w:val="20"/>
        </w:rPr>
      </w:pPr>
      <w:r>
        <w:rPr>
          <w:rFonts w:ascii="Arial" w:eastAsia="Arial" w:hAnsi="Arial" w:cs="Arial"/>
          <w:b/>
          <w:sz w:val="20"/>
          <w:u w:val="single"/>
        </w:rPr>
        <w:t xml:space="preserve">Luogo di prestazione del Servizio: </w:t>
      </w:r>
      <w:r>
        <w:rPr>
          <w:rFonts w:ascii="Arial" w:eastAsia="Arial" w:hAnsi="Arial" w:cs="Arial"/>
          <w:sz w:val="20"/>
        </w:rPr>
        <w:t>Le prestazioni del servizio dovranno essere svolte a favore del Comune di Gubbio.</w:t>
      </w:r>
    </w:p>
    <w:p w:rsidR="0088799F" w:rsidRDefault="0088799F">
      <w:pPr>
        <w:spacing w:after="0" w:line="240" w:lineRule="auto"/>
        <w:jc w:val="both"/>
        <w:rPr>
          <w:rFonts w:ascii="Arial" w:eastAsia="Arial" w:hAnsi="Arial" w:cs="Arial"/>
          <w:sz w:val="20"/>
        </w:rPr>
      </w:pPr>
    </w:p>
    <w:p w:rsidR="0088799F" w:rsidRDefault="004B0AFB">
      <w:pPr>
        <w:numPr>
          <w:ilvl w:val="0"/>
          <w:numId w:val="1"/>
        </w:numPr>
        <w:spacing w:after="0" w:line="240" w:lineRule="auto"/>
        <w:ind w:left="720" w:hanging="360"/>
        <w:jc w:val="both"/>
        <w:rPr>
          <w:rFonts w:ascii="Arial" w:eastAsia="Arial" w:hAnsi="Arial" w:cs="Arial"/>
          <w:color w:val="000000"/>
          <w:sz w:val="20"/>
        </w:rPr>
      </w:pPr>
      <w:r>
        <w:rPr>
          <w:rFonts w:ascii="Arial" w:eastAsia="Arial" w:hAnsi="Arial" w:cs="Arial"/>
          <w:b/>
          <w:color w:val="000000"/>
          <w:sz w:val="20"/>
        </w:rPr>
        <w:t>IMPORTO STIMATO DELL’APPALTO:</w:t>
      </w:r>
    </w:p>
    <w:p w:rsidR="0088799F" w:rsidRDefault="004B0AFB">
      <w:pPr>
        <w:spacing w:after="0" w:line="240" w:lineRule="auto"/>
        <w:jc w:val="both"/>
        <w:rPr>
          <w:rFonts w:ascii="Arial" w:eastAsia="Arial" w:hAnsi="Arial" w:cs="Arial"/>
          <w:sz w:val="20"/>
        </w:rPr>
      </w:pPr>
      <w:r>
        <w:rPr>
          <w:rFonts w:ascii="Arial" w:eastAsia="Arial" w:hAnsi="Arial" w:cs="Arial"/>
          <w:sz w:val="20"/>
        </w:rPr>
        <w:t>L’importo stimato, per il periodo dell'appalto , stabilito in tre anni dalla stipula dl contratto, ammonta ad Euro 27.000,00 (ventisettemila) comprensivo di IVA ai sensi di legge.</w:t>
      </w:r>
    </w:p>
    <w:p w:rsidR="0088799F" w:rsidRDefault="0088799F">
      <w:pPr>
        <w:spacing w:after="0" w:line="240" w:lineRule="auto"/>
        <w:jc w:val="both"/>
        <w:rPr>
          <w:rFonts w:ascii="Arial" w:eastAsia="Arial" w:hAnsi="Arial" w:cs="Arial"/>
          <w:sz w:val="20"/>
        </w:rPr>
      </w:pPr>
    </w:p>
    <w:p w:rsidR="0088799F" w:rsidRDefault="004B0AFB">
      <w:pPr>
        <w:numPr>
          <w:ilvl w:val="0"/>
          <w:numId w:val="2"/>
        </w:numPr>
        <w:spacing w:after="0" w:line="240" w:lineRule="auto"/>
        <w:ind w:left="720" w:hanging="360"/>
        <w:jc w:val="both"/>
        <w:rPr>
          <w:rFonts w:ascii="Arial" w:eastAsia="Arial" w:hAnsi="Arial" w:cs="Arial"/>
          <w:b/>
          <w:sz w:val="20"/>
        </w:rPr>
      </w:pPr>
      <w:r>
        <w:rPr>
          <w:rFonts w:ascii="Arial" w:eastAsia="Arial" w:hAnsi="Arial" w:cs="Arial"/>
          <w:b/>
          <w:sz w:val="20"/>
        </w:rPr>
        <w:t>DURATA DEL SERVIZIO</w:t>
      </w:r>
      <w:r>
        <w:rPr>
          <w:rFonts w:ascii="Arial" w:eastAsia="Arial" w:hAnsi="Arial" w:cs="Arial"/>
          <w:sz w:val="20"/>
        </w:rPr>
        <w:t>:</w:t>
      </w:r>
    </w:p>
    <w:p w:rsidR="0088799F" w:rsidRDefault="004B0AFB">
      <w:pPr>
        <w:spacing w:after="0" w:line="240" w:lineRule="auto"/>
        <w:jc w:val="both"/>
        <w:rPr>
          <w:rFonts w:ascii="Arial" w:eastAsia="Arial" w:hAnsi="Arial" w:cs="Arial"/>
          <w:sz w:val="20"/>
        </w:rPr>
      </w:pPr>
      <w:r>
        <w:rPr>
          <w:rFonts w:ascii="Arial" w:eastAsia="Arial" w:hAnsi="Arial" w:cs="Arial"/>
          <w:sz w:val="20"/>
        </w:rPr>
        <w:t>Il servizio, eventualmente affidato, a seguito di avvio ed espletamento di tutte le fasi di gara, con apposito atto dirigenziale e la gestione decorrerà dalla stipula del contratto per un periodo di tre anni.</w:t>
      </w:r>
    </w:p>
    <w:p w:rsidR="0088799F" w:rsidRDefault="0088799F">
      <w:pPr>
        <w:spacing w:after="0" w:line="240" w:lineRule="auto"/>
        <w:jc w:val="both"/>
        <w:rPr>
          <w:rFonts w:ascii="Arial" w:eastAsia="Arial" w:hAnsi="Arial" w:cs="Arial"/>
          <w:color w:val="000000"/>
          <w:sz w:val="20"/>
        </w:rPr>
      </w:pPr>
    </w:p>
    <w:p w:rsidR="0088799F" w:rsidRDefault="004B0AFB">
      <w:pPr>
        <w:numPr>
          <w:ilvl w:val="0"/>
          <w:numId w:val="3"/>
        </w:numPr>
        <w:spacing w:after="0" w:line="240" w:lineRule="auto"/>
        <w:ind w:left="720" w:hanging="360"/>
        <w:rPr>
          <w:rFonts w:ascii="Arial" w:eastAsia="Arial" w:hAnsi="Arial" w:cs="Arial"/>
          <w:b/>
          <w:sz w:val="20"/>
        </w:rPr>
      </w:pPr>
      <w:r>
        <w:rPr>
          <w:rFonts w:ascii="Arial" w:eastAsia="Arial" w:hAnsi="Arial" w:cs="Arial"/>
          <w:b/>
          <w:sz w:val="20"/>
        </w:rPr>
        <w:t xml:space="preserve"> MODALITÀ </w:t>
      </w:r>
      <w:proofErr w:type="spellStart"/>
      <w:r>
        <w:rPr>
          <w:rFonts w:ascii="Arial" w:eastAsia="Arial" w:hAnsi="Arial" w:cs="Arial"/>
          <w:b/>
          <w:sz w:val="20"/>
        </w:rPr>
        <w:t>DI</w:t>
      </w:r>
      <w:proofErr w:type="spellEnd"/>
      <w:r>
        <w:rPr>
          <w:rFonts w:ascii="Arial" w:eastAsia="Arial" w:hAnsi="Arial" w:cs="Arial"/>
          <w:b/>
          <w:sz w:val="20"/>
        </w:rPr>
        <w:t xml:space="preserve"> PRESENTAZIONE DELLA MANIFESTAZIONE D’INTERESSE</w:t>
      </w:r>
    </w:p>
    <w:p w:rsidR="0088799F" w:rsidRDefault="004B0AFB">
      <w:pPr>
        <w:spacing w:after="0" w:line="240" w:lineRule="auto"/>
        <w:jc w:val="both"/>
        <w:rPr>
          <w:rFonts w:ascii="Arial" w:eastAsia="Arial" w:hAnsi="Arial" w:cs="Arial"/>
          <w:sz w:val="20"/>
        </w:rPr>
      </w:pPr>
      <w:r>
        <w:rPr>
          <w:rFonts w:ascii="Arial" w:eastAsia="Arial" w:hAnsi="Arial" w:cs="Arial"/>
          <w:sz w:val="20"/>
        </w:rPr>
        <w:t xml:space="preserve">I soggetti interessati ad essere invitati a presentare offerta possono inviare la propria richiesta utilizzando lo schema di “modello di istanza” allegato, che deve pervenire </w:t>
      </w:r>
      <w:r>
        <w:rPr>
          <w:rFonts w:ascii="Arial" w:eastAsia="Arial" w:hAnsi="Arial" w:cs="Arial"/>
          <w:b/>
          <w:sz w:val="20"/>
          <w:u w:val="single"/>
        </w:rPr>
        <w:t xml:space="preserve">entro e non oltre le </w:t>
      </w:r>
      <w:r w:rsidRPr="001107DB">
        <w:rPr>
          <w:rFonts w:ascii="Arial" w:eastAsia="Arial" w:hAnsi="Arial" w:cs="Arial"/>
          <w:b/>
          <w:color w:val="000000"/>
          <w:sz w:val="20"/>
          <w:u w:val="single"/>
        </w:rPr>
        <w:t>ore 13:00 del 22/0</w:t>
      </w:r>
      <w:r w:rsidR="001A3BD2">
        <w:rPr>
          <w:rFonts w:ascii="Arial" w:eastAsia="Arial" w:hAnsi="Arial" w:cs="Arial"/>
          <w:b/>
          <w:color w:val="000000"/>
          <w:sz w:val="20"/>
          <w:u w:val="single"/>
        </w:rPr>
        <w:t>4</w:t>
      </w:r>
      <w:r w:rsidRPr="001107DB">
        <w:rPr>
          <w:rFonts w:ascii="Arial" w:eastAsia="Arial" w:hAnsi="Arial" w:cs="Arial"/>
          <w:b/>
          <w:color w:val="000000"/>
          <w:sz w:val="20"/>
          <w:u w:val="single"/>
        </w:rPr>
        <w:t>/2019</w:t>
      </w:r>
      <w:r>
        <w:rPr>
          <w:rFonts w:ascii="Arial" w:eastAsia="Arial" w:hAnsi="Arial" w:cs="Arial"/>
          <w:sz w:val="20"/>
        </w:rPr>
        <w:t xml:space="preserve"> a mezzo Pec all’indirizzo comune.gubbio@postacert.umbria.it indicando nell’oggetto </w:t>
      </w:r>
      <w:r>
        <w:rPr>
          <w:rFonts w:ascii="Arial" w:eastAsia="Arial" w:hAnsi="Arial" w:cs="Arial"/>
          <w:b/>
          <w:sz w:val="20"/>
        </w:rPr>
        <w:t>“Indagine di mercato</w:t>
      </w:r>
      <w:r>
        <w:rPr>
          <w:rFonts w:ascii="Calibri" w:eastAsia="Calibri" w:hAnsi="Calibri" w:cs="Calibri"/>
          <w:sz w:val="20"/>
        </w:rPr>
        <w:t xml:space="preserve"> </w:t>
      </w:r>
      <w:r>
        <w:rPr>
          <w:rFonts w:ascii="Arial" w:eastAsia="Arial" w:hAnsi="Arial" w:cs="Arial"/>
          <w:b/>
          <w:sz w:val="20"/>
        </w:rPr>
        <w:t xml:space="preserve">per servizio </w:t>
      </w:r>
      <w:r>
        <w:rPr>
          <w:rFonts w:ascii="Arial" w:eastAsia="Arial" w:hAnsi="Arial" w:cs="Arial"/>
          <w:b/>
          <w:color w:val="000000"/>
          <w:sz w:val="20"/>
        </w:rPr>
        <w:t xml:space="preserve">di gestione del materiale cartaceo composto dalla documentazione amministrativa, tecnica e </w:t>
      </w:r>
      <w:proofErr w:type="spellStart"/>
      <w:r>
        <w:rPr>
          <w:rFonts w:ascii="Arial" w:eastAsia="Arial" w:hAnsi="Arial" w:cs="Arial"/>
          <w:b/>
          <w:color w:val="000000"/>
          <w:sz w:val="20"/>
        </w:rPr>
        <w:t>e</w:t>
      </w:r>
      <w:proofErr w:type="spellEnd"/>
      <w:r>
        <w:rPr>
          <w:rFonts w:ascii="Arial" w:eastAsia="Arial" w:hAnsi="Arial" w:cs="Arial"/>
          <w:b/>
          <w:color w:val="000000"/>
          <w:sz w:val="20"/>
        </w:rPr>
        <w:t xml:space="preserve"> contabile del Comune di Gubbio"</w:t>
      </w:r>
      <w:r>
        <w:rPr>
          <w:rFonts w:ascii="Arial" w:eastAsia="Arial" w:hAnsi="Arial" w:cs="Arial"/>
          <w:color w:val="000000"/>
          <w:sz w:val="20"/>
        </w:rPr>
        <w:t>.</w:t>
      </w:r>
    </w:p>
    <w:p w:rsidR="0088799F" w:rsidRDefault="004B0AFB">
      <w:pPr>
        <w:spacing w:after="0" w:line="240" w:lineRule="auto"/>
        <w:jc w:val="both"/>
        <w:rPr>
          <w:rFonts w:ascii="Arial" w:eastAsia="Arial" w:hAnsi="Arial" w:cs="Arial"/>
          <w:sz w:val="20"/>
          <w:u w:val="single"/>
        </w:rPr>
      </w:pPr>
      <w:r>
        <w:rPr>
          <w:rFonts w:ascii="Arial" w:eastAsia="Arial" w:hAnsi="Arial" w:cs="Arial"/>
          <w:b/>
          <w:sz w:val="20"/>
        </w:rPr>
        <w:t xml:space="preserve">” – </w:t>
      </w:r>
      <w:r>
        <w:rPr>
          <w:rFonts w:ascii="Arial" w:eastAsia="Arial" w:hAnsi="Arial" w:cs="Arial"/>
          <w:sz w:val="20"/>
          <w:u w:val="single"/>
        </w:rPr>
        <w:t>Richiesta di partecipazione alla gara</w:t>
      </w:r>
      <w:r>
        <w:rPr>
          <w:rFonts w:ascii="Arial" w:eastAsia="Arial" w:hAnsi="Arial" w:cs="Arial"/>
          <w:b/>
          <w:sz w:val="20"/>
          <w:u w:val="single"/>
        </w:rPr>
        <w:t>”.</w:t>
      </w:r>
    </w:p>
    <w:p w:rsidR="0088799F" w:rsidRDefault="004B0AFB">
      <w:pPr>
        <w:spacing w:after="0" w:line="240" w:lineRule="auto"/>
        <w:jc w:val="both"/>
        <w:rPr>
          <w:rFonts w:ascii="Arial" w:eastAsia="Arial" w:hAnsi="Arial" w:cs="Arial"/>
          <w:sz w:val="20"/>
        </w:rPr>
      </w:pPr>
      <w:r>
        <w:rPr>
          <w:rFonts w:ascii="Arial" w:eastAsia="Arial" w:hAnsi="Arial" w:cs="Arial"/>
          <w:sz w:val="20"/>
        </w:rPr>
        <w:t>L’esame delle domande pervenute si svolgerà nei giorni successivi alla scadenza del termine sopra fissato.</w:t>
      </w:r>
    </w:p>
    <w:p w:rsidR="0088799F" w:rsidRDefault="004B0AFB">
      <w:pPr>
        <w:tabs>
          <w:tab w:val="left" w:pos="780"/>
        </w:tabs>
        <w:suppressAutoHyphens/>
        <w:spacing w:before="240" w:after="0" w:line="240" w:lineRule="auto"/>
        <w:ind w:right="283"/>
        <w:jc w:val="both"/>
        <w:rPr>
          <w:rFonts w:ascii="Arial" w:eastAsia="Arial" w:hAnsi="Arial" w:cs="Arial"/>
          <w:sz w:val="20"/>
        </w:rPr>
      </w:pPr>
      <w:r>
        <w:rPr>
          <w:rFonts w:ascii="Arial" w:eastAsia="Arial" w:hAnsi="Arial" w:cs="Arial"/>
          <w:sz w:val="20"/>
        </w:rPr>
        <w:t xml:space="preserve">Per essere ammessi alla procedura di negoziazione gli operatori economici dovranno possedere i requisiti generali di cui all’art. 80 del </w:t>
      </w:r>
      <w:proofErr w:type="spellStart"/>
      <w:r>
        <w:rPr>
          <w:rFonts w:ascii="Arial" w:eastAsia="Arial" w:hAnsi="Arial" w:cs="Arial"/>
          <w:sz w:val="20"/>
        </w:rPr>
        <w:t>D.Lgs.</w:t>
      </w:r>
      <w:proofErr w:type="spellEnd"/>
      <w:r>
        <w:rPr>
          <w:rFonts w:ascii="Arial" w:eastAsia="Arial" w:hAnsi="Arial" w:cs="Arial"/>
          <w:sz w:val="20"/>
        </w:rPr>
        <w:t xml:space="preserve"> n.50/2016 e </w:t>
      </w:r>
      <w:proofErr w:type="spellStart"/>
      <w:r>
        <w:rPr>
          <w:rFonts w:ascii="Arial" w:eastAsia="Arial" w:hAnsi="Arial" w:cs="Arial"/>
          <w:sz w:val="20"/>
        </w:rPr>
        <w:t>ss.mm.ii.</w:t>
      </w:r>
      <w:proofErr w:type="spellEnd"/>
      <w:r>
        <w:rPr>
          <w:rFonts w:ascii="Arial" w:eastAsia="Arial" w:hAnsi="Arial" w:cs="Arial"/>
          <w:sz w:val="20"/>
        </w:rPr>
        <w:t xml:space="preserve">, nonché possedere i requisiti di idoneità professionale (iscrizione alla C.C.I.A.A.), </w:t>
      </w:r>
      <w:r w:rsidRPr="00924AA2">
        <w:rPr>
          <w:rFonts w:ascii="Arial" w:eastAsia="Arial" w:hAnsi="Arial" w:cs="Arial"/>
          <w:sz w:val="20"/>
        </w:rPr>
        <w:t xml:space="preserve">i requisiti minimi di capacità economico/finanziaria (fatturato globale dell’ultimo triennio o per periodo più breve decorrente dall’inizio della propria attività almeno pari </w:t>
      </w:r>
      <w:r w:rsidRPr="00924AA2">
        <w:rPr>
          <w:rFonts w:ascii="Arial" w:eastAsia="Arial" w:hAnsi="Arial" w:cs="Arial"/>
          <w:sz w:val="20"/>
        </w:rPr>
        <w:lastRenderedPageBreak/>
        <w:t xml:space="preserve">ad Euro </w:t>
      </w:r>
      <w:r w:rsidR="00924AA2">
        <w:rPr>
          <w:rFonts w:ascii="Arial" w:eastAsia="Arial" w:hAnsi="Arial" w:cs="Arial"/>
          <w:sz w:val="20"/>
        </w:rPr>
        <w:t>90</w:t>
      </w:r>
      <w:r w:rsidRPr="00924AA2">
        <w:rPr>
          <w:rFonts w:ascii="Arial" w:eastAsia="Arial" w:hAnsi="Arial" w:cs="Arial"/>
          <w:sz w:val="20"/>
        </w:rPr>
        <w:t>.000,00) e le capacità tecniche e professionali richieste in relazione alla specificità del servizio (servizi analoghi negli ultimi 3 anni pari almeno ad Euro 55.000,00 espletati presso enti pubblici e/o privati).</w:t>
      </w:r>
    </w:p>
    <w:p w:rsidR="00373B83" w:rsidRPr="00924AA2" w:rsidRDefault="00373B83">
      <w:pPr>
        <w:tabs>
          <w:tab w:val="left" w:pos="780"/>
        </w:tabs>
        <w:suppressAutoHyphens/>
        <w:spacing w:before="240" w:after="0" w:line="240" w:lineRule="auto"/>
        <w:ind w:right="283"/>
        <w:jc w:val="both"/>
        <w:rPr>
          <w:rFonts w:ascii="Arial" w:eastAsia="Arial" w:hAnsi="Arial" w:cs="Arial"/>
          <w:sz w:val="20"/>
        </w:rPr>
      </w:pPr>
      <w:r>
        <w:rPr>
          <w:rFonts w:ascii="Arial" w:eastAsia="Arial" w:hAnsi="Arial" w:cs="Arial"/>
          <w:sz w:val="20"/>
        </w:rPr>
        <w:t xml:space="preserve">Inoltre il magazzino per il deposito del materiale, dotato di tutte le necessarie autorizzazioni, non deve essere distante più di 100 Km (utilizzando la viabilità nazionale, regionale e comunale più breve) da </w:t>
      </w:r>
      <w:proofErr w:type="spellStart"/>
      <w:r>
        <w:rPr>
          <w:rFonts w:ascii="Arial" w:eastAsia="Arial" w:hAnsi="Arial" w:cs="Arial"/>
          <w:sz w:val="20"/>
        </w:rPr>
        <w:t>P.zza</w:t>
      </w:r>
      <w:proofErr w:type="spellEnd"/>
      <w:r>
        <w:rPr>
          <w:rFonts w:ascii="Arial" w:eastAsia="Arial" w:hAnsi="Arial" w:cs="Arial"/>
          <w:sz w:val="20"/>
        </w:rPr>
        <w:t xml:space="preserve"> Quaranta Martiri di Gubbio (PG).</w:t>
      </w:r>
    </w:p>
    <w:p w:rsidR="0088799F" w:rsidRPr="001107DB" w:rsidRDefault="004B0AFB">
      <w:pPr>
        <w:tabs>
          <w:tab w:val="left" w:pos="780"/>
        </w:tabs>
        <w:suppressAutoHyphens/>
        <w:spacing w:before="240" w:after="0" w:line="240" w:lineRule="auto"/>
        <w:ind w:right="283"/>
        <w:jc w:val="both"/>
        <w:rPr>
          <w:rFonts w:ascii="Arial" w:eastAsia="Arial" w:hAnsi="Arial" w:cs="Arial"/>
          <w:sz w:val="20"/>
          <w:u w:val="single"/>
        </w:rPr>
      </w:pPr>
      <w:r>
        <w:rPr>
          <w:rFonts w:ascii="Arial" w:eastAsia="Arial" w:hAnsi="Arial" w:cs="Arial"/>
          <w:sz w:val="20"/>
          <w:u w:val="single"/>
        </w:rPr>
        <w:t>Tenuto conto che questa Amministrazione deve procedere alle acquisizione di beni e servizi tramite il Mercato Economico della Pubblica Amministrazione (</w:t>
      </w:r>
      <w:proofErr w:type="spellStart"/>
      <w:r>
        <w:rPr>
          <w:rFonts w:ascii="Arial" w:eastAsia="Arial" w:hAnsi="Arial" w:cs="Arial"/>
          <w:sz w:val="20"/>
          <w:u w:val="single"/>
        </w:rPr>
        <w:t>MePa</w:t>
      </w:r>
      <w:proofErr w:type="spellEnd"/>
      <w:r>
        <w:rPr>
          <w:rFonts w:ascii="Arial" w:eastAsia="Arial" w:hAnsi="Arial" w:cs="Arial"/>
          <w:sz w:val="20"/>
          <w:u w:val="single"/>
        </w:rPr>
        <w:t xml:space="preserve">), </w:t>
      </w:r>
      <w:r>
        <w:rPr>
          <w:rFonts w:ascii="Calibri" w:eastAsia="Calibri" w:hAnsi="Calibri" w:cs="Calibri"/>
          <w:sz w:val="20"/>
          <w:u w:val="single"/>
        </w:rPr>
        <w:t xml:space="preserve"> </w:t>
      </w:r>
      <w:r>
        <w:rPr>
          <w:rFonts w:ascii="Arial" w:eastAsia="Arial" w:hAnsi="Arial" w:cs="Arial"/>
          <w:sz w:val="20"/>
          <w:u w:val="single"/>
        </w:rPr>
        <w:t xml:space="preserve">ai sensi della Legge n. 296/2006 e ss. mm. alla successiva eventuale procedura negoziata verranno invitati esclusivamente gli operatoti economici    abilitati a fornire il servizio di cui </w:t>
      </w:r>
      <w:r w:rsidRPr="001107DB">
        <w:rPr>
          <w:rFonts w:ascii="Arial" w:eastAsia="Arial" w:hAnsi="Arial" w:cs="Arial"/>
          <w:sz w:val="20"/>
          <w:u w:val="single"/>
        </w:rPr>
        <w:t xml:space="preserve">all’allegato </w:t>
      </w:r>
      <w:r w:rsidR="001107DB" w:rsidRPr="001107DB">
        <w:rPr>
          <w:rFonts w:ascii="Arial" w:eastAsia="Arial" w:hAnsi="Arial" w:cs="Arial"/>
          <w:sz w:val="20"/>
          <w:u w:val="single"/>
        </w:rPr>
        <w:t>6</w:t>
      </w:r>
      <w:r w:rsidRPr="001107DB">
        <w:rPr>
          <w:rFonts w:ascii="Arial" w:eastAsia="Arial" w:hAnsi="Arial" w:cs="Arial"/>
          <w:sz w:val="20"/>
          <w:u w:val="single"/>
        </w:rPr>
        <w:t xml:space="preserve"> al Capitolato d’Oneri “SERVIZI” per l’abilitazione dei prestatori di “Servizi di </w:t>
      </w:r>
      <w:r w:rsidR="001107DB" w:rsidRPr="001107DB">
        <w:rPr>
          <w:rFonts w:ascii="Arial" w:eastAsia="Arial" w:hAnsi="Arial" w:cs="Arial"/>
          <w:sz w:val="20"/>
          <w:u w:val="single"/>
        </w:rPr>
        <w:t>logistica (Traslochi, Facchinaggio, Movimentazione Merci, Magazzino, Gestione Archivi</w:t>
      </w:r>
      <w:r w:rsidRPr="001107DB">
        <w:rPr>
          <w:rFonts w:ascii="Arial" w:eastAsia="Arial" w:hAnsi="Arial" w:cs="Arial"/>
          <w:sz w:val="20"/>
          <w:u w:val="single"/>
        </w:rPr>
        <w:t xml:space="preserve">” - </w:t>
      </w:r>
      <w:proofErr w:type="spellStart"/>
      <w:r w:rsidRPr="001107DB">
        <w:rPr>
          <w:rFonts w:ascii="Arial" w:eastAsia="Arial" w:hAnsi="Arial" w:cs="Arial"/>
          <w:sz w:val="20"/>
          <w:u w:val="single"/>
        </w:rPr>
        <w:t>C.P.V.</w:t>
      </w:r>
      <w:proofErr w:type="spellEnd"/>
      <w:r w:rsidRPr="001107DB">
        <w:rPr>
          <w:rFonts w:ascii="Arial" w:eastAsia="Arial" w:hAnsi="Arial" w:cs="Arial"/>
          <w:sz w:val="20"/>
          <w:u w:val="single"/>
        </w:rPr>
        <w:t xml:space="preserve"> </w:t>
      </w:r>
      <w:r w:rsidR="001107DB" w:rsidRPr="001107DB">
        <w:rPr>
          <w:rFonts w:ascii="Arial" w:eastAsia="Arial" w:hAnsi="Arial" w:cs="Arial"/>
          <w:sz w:val="20"/>
          <w:u w:val="single"/>
        </w:rPr>
        <w:t>79995100-6</w:t>
      </w:r>
      <w:r w:rsidRPr="001107DB">
        <w:rPr>
          <w:rFonts w:ascii="Arial" w:eastAsia="Arial" w:hAnsi="Arial" w:cs="Arial"/>
          <w:sz w:val="20"/>
          <w:u w:val="single"/>
        </w:rPr>
        <w:t xml:space="preserve"> – </w:t>
      </w:r>
      <w:r w:rsidR="001107DB" w:rsidRPr="001107DB">
        <w:rPr>
          <w:rFonts w:ascii="Arial" w:eastAsia="Arial" w:hAnsi="Arial" w:cs="Arial"/>
          <w:sz w:val="20"/>
          <w:u w:val="single"/>
        </w:rPr>
        <w:t>Gestione degli Archivi</w:t>
      </w:r>
      <w:r w:rsidRPr="001107DB">
        <w:rPr>
          <w:rFonts w:ascii="Arial" w:eastAsia="Arial" w:hAnsi="Arial" w:cs="Arial"/>
          <w:sz w:val="20"/>
          <w:u w:val="single"/>
        </w:rPr>
        <w:t xml:space="preserve">. </w:t>
      </w:r>
    </w:p>
    <w:p w:rsidR="0088799F" w:rsidRDefault="004B0AFB">
      <w:pPr>
        <w:tabs>
          <w:tab w:val="left" w:pos="780"/>
        </w:tabs>
        <w:suppressAutoHyphens/>
        <w:spacing w:before="240" w:after="0" w:line="240" w:lineRule="auto"/>
        <w:ind w:right="283"/>
        <w:jc w:val="both"/>
        <w:rPr>
          <w:rFonts w:ascii="Arial" w:eastAsia="Arial" w:hAnsi="Arial" w:cs="Arial"/>
          <w:sz w:val="20"/>
        </w:rPr>
      </w:pPr>
      <w:r>
        <w:rPr>
          <w:rFonts w:ascii="Arial" w:eastAsia="Arial" w:hAnsi="Arial" w:cs="Arial"/>
          <w:sz w:val="20"/>
        </w:rPr>
        <w:t>La richiesta di partecipazione dovrà recare l’oggetto dell’appalto, la ragione sociale del richiedente, l’espressa richiesta di partecipazione alla procedura in esame, nonché l’indirizzo pec presso cui ricevere eventuali comunicazioni. Tale richiesta dovrà essere sottoscritta dal legale rappresentante del concorrente oppure da suo procuratore.</w:t>
      </w:r>
    </w:p>
    <w:p w:rsidR="0088799F" w:rsidRDefault="0088799F">
      <w:pPr>
        <w:tabs>
          <w:tab w:val="left" w:pos="780"/>
        </w:tabs>
        <w:suppressAutoHyphens/>
        <w:spacing w:before="240" w:after="0" w:line="240" w:lineRule="auto"/>
        <w:ind w:right="283"/>
        <w:jc w:val="both"/>
        <w:rPr>
          <w:rFonts w:ascii="Arial" w:eastAsia="Arial" w:hAnsi="Arial" w:cs="Arial"/>
          <w:sz w:val="20"/>
        </w:rPr>
      </w:pPr>
    </w:p>
    <w:p w:rsidR="0088799F" w:rsidRDefault="004B0AFB">
      <w:pPr>
        <w:spacing w:after="0" w:line="240" w:lineRule="auto"/>
        <w:jc w:val="both"/>
        <w:rPr>
          <w:rFonts w:ascii="Arial" w:eastAsia="Arial" w:hAnsi="Arial" w:cs="Arial"/>
          <w:sz w:val="20"/>
        </w:rPr>
      </w:pPr>
      <w:r>
        <w:rPr>
          <w:rFonts w:ascii="Arial" w:eastAsia="Arial" w:hAnsi="Arial" w:cs="Arial"/>
          <w:b/>
          <w:sz w:val="20"/>
        </w:rPr>
        <w:t xml:space="preserve">4. PROCEDURA E CRITERIO </w:t>
      </w:r>
      <w:proofErr w:type="spellStart"/>
      <w:r>
        <w:rPr>
          <w:rFonts w:ascii="Arial" w:eastAsia="Arial" w:hAnsi="Arial" w:cs="Arial"/>
          <w:b/>
          <w:sz w:val="20"/>
        </w:rPr>
        <w:t>DI</w:t>
      </w:r>
      <w:proofErr w:type="spellEnd"/>
      <w:r>
        <w:rPr>
          <w:rFonts w:ascii="Arial" w:eastAsia="Arial" w:hAnsi="Arial" w:cs="Arial"/>
          <w:b/>
          <w:sz w:val="20"/>
        </w:rPr>
        <w:t xml:space="preserve"> AGGIUDICAZIONE</w:t>
      </w:r>
    </w:p>
    <w:p w:rsidR="0088799F" w:rsidRDefault="0088799F">
      <w:pPr>
        <w:spacing w:after="0" w:line="240" w:lineRule="auto"/>
        <w:jc w:val="both"/>
        <w:rPr>
          <w:rFonts w:ascii="Arial" w:eastAsia="Arial" w:hAnsi="Arial" w:cs="Arial"/>
          <w:sz w:val="20"/>
        </w:rPr>
      </w:pPr>
    </w:p>
    <w:p w:rsidR="0088799F" w:rsidRDefault="004B0AFB">
      <w:pPr>
        <w:spacing w:after="0" w:line="240" w:lineRule="auto"/>
        <w:jc w:val="both"/>
        <w:rPr>
          <w:rFonts w:ascii="Arial" w:eastAsia="Arial" w:hAnsi="Arial" w:cs="Arial"/>
          <w:sz w:val="20"/>
        </w:rPr>
      </w:pPr>
      <w:r>
        <w:rPr>
          <w:rFonts w:ascii="Arial" w:eastAsia="Arial" w:hAnsi="Arial" w:cs="Arial"/>
          <w:sz w:val="20"/>
        </w:rPr>
        <w:t xml:space="preserve">Alla procedura negoziata che il Comune espleterà successivamente ai sensi dell’art.36, comma 2 lett. b), del </w:t>
      </w:r>
      <w:proofErr w:type="spellStart"/>
      <w:r>
        <w:rPr>
          <w:rFonts w:ascii="Arial" w:eastAsia="Arial" w:hAnsi="Arial" w:cs="Arial"/>
          <w:sz w:val="20"/>
        </w:rPr>
        <w:t>D.Lgs.</w:t>
      </w:r>
      <w:proofErr w:type="spellEnd"/>
      <w:r>
        <w:rPr>
          <w:rFonts w:ascii="Arial" w:eastAsia="Arial" w:hAnsi="Arial" w:cs="Arial"/>
          <w:sz w:val="20"/>
        </w:rPr>
        <w:t xml:space="preserve"> n.50/2016 e </w:t>
      </w:r>
      <w:proofErr w:type="spellStart"/>
      <w:r>
        <w:rPr>
          <w:rFonts w:ascii="Arial" w:eastAsia="Arial" w:hAnsi="Arial" w:cs="Arial"/>
          <w:sz w:val="20"/>
        </w:rPr>
        <w:t>ss.mm.ii.</w:t>
      </w:r>
      <w:proofErr w:type="spellEnd"/>
      <w:r>
        <w:rPr>
          <w:rFonts w:ascii="Arial" w:eastAsia="Arial" w:hAnsi="Arial" w:cs="Arial"/>
          <w:sz w:val="20"/>
        </w:rPr>
        <w:t>, saranno invitati gli operatori economici in possesso dei requisiti previsti, che avranno presentato domanda entro il termine sopra indicato.</w:t>
      </w:r>
    </w:p>
    <w:p w:rsidR="00924AA2" w:rsidRDefault="00924AA2">
      <w:pPr>
        <w:spacing w:after="0" w:line="240" w:lineRule="auto"/>
        <w:jc w:val="both"/>
        <w:rPr>
          <w:rFonts w:ascii="Arial" w:eastAsia="Arial" w:hAnsi="Arial" w:cs="Arial"/>
          <w:sz w:val="20"/>
        </w:rPr>
      </w:pPr>
    </w:p>
    <w:p w:rsidR="0088799F" w:rsidRPr="00924AA2" w:rsidRDefault="004B0AFB">
      <w:pPr>
        <w:spacing w:after="0" w:line="240" w:lineRule="auto"/>
        <w:jc w:val="both"/>
        <w:rPr>
          <w:rFonts w:ascii="Arial" w:eastAsia="Arial" w:hAnsi="Arial" w:cs="Arial"/>
          <w:sz w:val="20"/>
        </w:rPr>
      </w:pPr>
      <w:r w:rsidRPr="00924AA2">
        <w:rPr>
          <w:rFonts w:ascii="Arial" w:eastAsia="Arial" w:hAnsi="Arial" w:cs="Arial"/>
          <w:sz w:val="20"/>
        </w:rPr>
        <w:t xml:space="preserve">Il servizio verrà affidato con il criterio </w:t>
      </w:r>
      <w:r w:rsidR="00924AA2" w:rsidRPr="00924AA2">
        <w:rPr>
          <w:rFonts w:ascii="Arial" w:eastAsia="Arial" w:hAnsi="Arial" w:cs="Arial"/>
          <w:sz w:val="20"/>
        </w:rPr>
        <w:t>minor prezzo</w:t>
      </w:r>
      <w:r w:rsidRPr="00924AA2">
        <w:rPr>
          <w:rFonts w:ascii="Arial" w:eastAsia="Arial" w:hAnsi="Arial" w:cs="Arial"/>
          <w:sz w:val="20"/>
        </w:rPr>
        <w:t xml:space="preserve"> ai sensi dell’art. 95, comma </w:t>
      </w:r>
      <w:r w:rsidR="00924AA2" w:rsidRPr="00924AA2">
        <w:rPr>
          <w:rFonts w:ascii="Arial" w:eastAsia="Arial" w:hAnsi="Arial" w:cs="Arial"/>
          <w:sz w:val="20"/>
        </w:rPr>
        <w:t>4c</w:t>
      </w:r>
      <w:r w:rsidRPr="00924AA2">
        <w:rPr>
          <w:rFonts w:ascii="Arial" w:eastAsia="Arial" w:hAnsi="Arial" w:cs="Arial"/>
          <w:sz w:val="20"/>
        </w:rPr>
        <w:t xml:space="preserve">, del </w:t>
      </w:r>
      <w:proofErr w:type="spellStart"/>
      <w:r w:rsidRPr="00924AA2">
        <w:rPr>
          <w:rFonts w:ascii="Arial" w:eastAsia="Arial" w:hAnsi="Arial" w:cs="Arial"/>
          <w:sz w:val="20"/>
        </w:rPr>
        <w:t>D.Lgs.</w:t>
      </w:r>
      <w:proofErr w:type="spellEnd"/>
      <w:r w:rsidRPr="00924AA2">
        <w:rPr>
          <w:rFonts w:ascii="Arial" w:eastAsia="Arial" w:hAnsi="Arial" w:cs="Arial"/>
          <w:sz w:val="20"/>
        </w:rPr>
        <w:t xml:space="preserve"> 50/2016</w:t>
      </w:r>
      <w:r w:rsidR="00924AA2" w:rsidRPr="00924AA2">
        <w:rPr>
          <w:rFonts w:ascii="Arial" w:eastAsia="Arial" w:hAnsi="Arial" w:cs="Arial"/>
          <w:sz w:val="20"/>
        </w:rPr>
        <w:t>.</w:t>
      </w:r>
    </w:p>
    <w:p w:rsidR="0088799F" w:rsidRDefault="0088799F">
      <w:pPr>
        <w:spacing w:after="0" w:line="240" w:lineRule="auto"/>
        <w:rPr>
          <w:rFonts w:ascii="Arial" w:eastAsia="Arial" w:hAnsi="Arial" w:cs="Arial"/>
          <w:sz w:val="20"/>
        </w:rPr>
      </w:pPr>
    </w:p>
    <w:p w:rsidR="0088799F" w:rsidRDefault="004B0AFB">
      <w:pPr>
        <w:spacing w:after="0" w:line="240" w:lineRule="auto"/>
        <w:jc w:val="both"/>
        <w:rPr>
          <w:rFonts w:ascii="Arial" w:eastAsia="Arial" w:hAnsi="Arial" w:cs="Arial"/>
          <w:sz w:val="20"/>
        </w:rPr>
      </w:pPr>
      <w:r>
        <w:rPr>
          <w:rFonts w:ascii="Arial" w:eastAsia="Arial" w:hAnsi="Arial" w:cs="Arial"/>
          <w:sz w:val="20"/>
        </w:rPr>
        <w:t xml:space="preserve">Il presente Avviso è pubblicato nel sito internet del Comune di Gubbio, </w:t>
      </w:r>
      <w:hyperlink r:id="rId7">
        <w:r>
          <w:rPr>
            <w:rFonts w:ascii="Arial" w:eastAsia="Arial" w:hAnsi="Arial" w:cs="Arial"/>
            <w:color w:val="0000FF"/>
            <w:sz w:val="20"/>
            <w:u w:val="single"/>
          </w:rPr>
          <w:t>www.comune.gubbio.pg.it</w:t>
        </w:r>
      </w:hyperlink>
      <w:r>
        <w:rPr>
          <w:rFonts w:ascii="Arial" w:eastAsia="Arial" w:hAnsi="Arial" w:cs="Arial"/>
          <w:sz w:val="20"/>
        </w:rPr>
        <w:t xml:space="preserve"> sezione “Amministrazione trasparente”, sotto- sezione “bandi di gara e contratti”.</w:t>
      </w:r>
    </w:p>
    <w:p w:rsidR="0088799F" w:rsidRDefault="0088799F">
      <w:pPr>
        <w:spacing w:after="0" w:line="240" w:lineRule="auto"/>
        <w:rPr>
          <w:rFonts w:ascii="Arial" w:eastAsia="Arial" w:hAnsi="Arial" w:cs="Arial"/>
          <w:sz w:val="20"/>
        </w:rPr>
      </w:pPr>
    </w:p>
    <w:p w:rsidR="0088799F" w:rsidRDefault="004B0AFB">
      <w:pPr>
        <w:spacing w:after="0" w:line="240" w:lineRule="auto"/>
        <w:jc w:val="both"/>
        <w:rPr>
          <w:rFonts w:ascii="Arial" w:eastAsia="Arial" w:hAnsi="Arial" w:cs="Arial"/>
          <w:b/>
          <w:sz w:val="20"/>
          <w:u w:val="single"/>
        </w:rPr>
      </w:pPr>
      <w:r>
        <w:rPr>
          <w:rFonts w:ascii="Arial" w:eastAsia="Arial" w:hAnsi="Arial" w:cs="Arial"/>
          <w:b/>
          <w:sz w:val="20"/>
          <w:u w:val="single"/>
        </w:rPr>
        <w:t>Il presente avviso di manifestazione di interesse ha il solo scopo di individuare gli operatori economici interessati ad essere invitati a presentare l’offerta, per le attività di cui in oggetto. L'Amministrazione si riserva di interrompere in qualsiasi momento, per ragioni di sua esclusiva competenza, il procedimento avviato, senza che i soggetti richiedenti possano vantare alcuna pretesa.</w:t>
      </w:r>
    </w:p>
    <w:p w:rsidR="0088799F" w:rsidRDefault="0088799F">
      <w:pPr>
        <w:spacing w:after="0" w:line="240" w:lineRule="auto"/>
        <w:jc w:val="both"/>
        <w:rPr>
          <w:rFonts w:ascii="Times New Roman" w:eastAsia="Times New Roman" w:hAnsi="Times New Roman" w:cs="Times New Roman"/>
          <w:b/>
          <w:sz w:val="21"/>
        </w:rPr>
      </w:pPr>
    </w:p>
    <w:p w:rsidR="0088799F" w:rsidRDefault="004B0AFB">
      <w:pPr>
        <w:spacing w:after="0" w:line="240" w:lineRule="auto"/>
        <w:jc w:val="both"/>
        <w:rPr>
          <w:rFonts w:ascii="Arial" w:eastAsia="Arial" w:hAnsi="Arial" w:cs="Arial"/>
          <w:sz w:val="20"/>
        </w:rPr>
      </w:pPr>
      <w:r>
        <w:rPr>
          <w:rFonts w:ascii="Arial" w:eastAsia="Arial" w:hAnsi="Arial" w:cs="Arial"/>
          <w:sz w:val="20"/>
        </w:rPr>
        <w:t xml:space="preserve">Ai sensi della Legge n. 241/1990 e </w:t>
      </w:r>
      <w:proofErr w:type="spellStart"/>
      <w:r>
        <w:rPr>
          <w:rFonts w:ascii="Arial" w:eastAsia="Arial" w:hAnsi="Arial" w:cs="Arial"/>
          <w:sz w:val="20"/>
        </w:rPr>
        <w:t>ss.mm.ii.</w:t>
      </w:r>
      <w:proofErr w:type="spellEnd"/>
      <w:r>
        <w:rPr>
          <w:rFonts w:ascii="Arial" w:eastAsia="Arial" w:hAnsi="Arial" w:cs="Arial"/>
          <w:sz w:val="20"/>
        </w:rPr>
        <w:t xml:space="preserve"> si informa che Responsabile del Procedimento, è l'Ing. Raffaele Santini e-mail: </w:t>
      </w:r>
      <w:r>
        <w:rPr>
          <w:rFonts w:ascii="Arial" w:eastAsia="Arial" w:hAnsi="Arial" w:cs="Arial"/>
          <w:sz w:val="20"/>
          <w:u w:val="single"/>
        </w:rPr>
        <w:t>r.santini@comune.gubbio.pg.it</w:t>
      </w:r>
      <w:r>
        <w:rPr>
          <w:rFonts w:ascii="Arial" w:eastAsia="Arial" w:hAnsi="Arial" w:cs="Arial"/>
          <w:sz w:val="20"/>
        </w:rPr>
        <w:t>, al quale potranno essere richieste eventuali informazioni.</w:t>
      </w:r>
    </w:p>
    <w:p w:rsidR="0088799F" w:rsidRDefault="0088799F">
      <w:pPr>
        <w:spacing w:after="0" w:line="240" w:lineRule="auto"/>
        <w:rPr>
          <w:rFonts w:ascii="Arial" w:eastAsia="Arial" w:hAnsi="Arial" w:cs="Arial"/>
          <w:sz w:val="20"/>
        </w:rPr>
      </w:pPr>
    </w:p>
    <w:p w:rsidR="0088799F" w:rsidRDefault="004B0AFB">
      <w:pPr>
        <w:spacing w:after="0" w:line="240" w:lineRule="auto"/>
        <w:jc w:val="both"/>
        <w:rPr>
          <w:rFonts w:ascii="Arial" w:eastAsia="Arial" w:hAnsi="Arial" w:cs="Arial"/>
          <w:color w:val="000000"/>
          <w:sz w:val="20"/>
        </w:rPr>
      </w:pPr>
      <w:r>
        <w:rPr>
          <w:rFonts w:ascii="Arial" w:eastAsia="Arial" w:hAnsi="Arial" w:cs="Arial"/>
          <w:color w:val="000000"/>
          <w:sz w:val="20"/>
        </w:rPr>
        <w:t xml:space="preserve">I dati forniti dai richiedenti verranno trattati ai sensi del </w:t>
      </w:r>
      <w:proofErr w:type="spellStart"/>
      <w:r>
        <w:rPr>
          <w:rFonts w:ascii="Arial" w:eastAsia="Arial" w:hAnsi="Arial" w:cs="Arial"/>
          <w:color w:val="000000"/>
          <w:sz w:val="20"/>
        </w:rPr>
        <w:t>D.Lgs.</w:t>
      </w:r>
      <w:proofErr w:type="spellEnd"/>
      <w:r>
        <w:rPr>
          <w:rFonts w:ascii="Arial" w:eastAsia="Arial" w:hAnsi="Arial" w:cs="Arial"/>
          <w:color w:val="000000"/>
          <w:sz w:val="20"/>
        </w:rPr>
        <w:t xml:space="preserve"> 196/2003 e Regolamento Europeo n. 679/2016, esclusivamente per le finalità connesse all’espletamento della procedura in oggetto.</w:t>
      </w:r>
    </w:p>
    <w:p w:rsidR="0088799F" w:rsidRDefault="0088799F">
      <w:pPr>
        <w:spacing w:after="0" w:line="240" w:lineRule="auto"/>
        <w:rPr>
          <w:rFonts w:ascii="Arial" w:eastAsia="Arial" w:hAnsi="Arial" w:cs="Arial"/>
          <w:color w:val="000000"/>
          <w:sz w:val="20"/>
        </w:rPr>
      </w:pPr>
    </w:p>
    <w:p w:rsidR="0088799F" w:rsidRDefault="004B0AFB">
      <w:pPr>
        <w:spacing w:after="0" w:line="240" w:lineRule="auto"/>
        <w:rPr>
          <w:rFonts w:ascii="Arial" w:eastAsia="Arial" w:hAnsi="Arial" w:cs="Arial"/>
          <w:b/>
          <w:color w:val="000000"/>
          <w:sz w:val="20"/>
        </w:rPr>
      </w:pPr>
      <w:r>
        <w:rPr>
          <w:rFonts w:ascii="Arial" w:eastAsia="Arial" w:hAnsi="Arial" w:cs="Arial"/>
          <w:b/>
          <w:color w:val="000000"/>
          <w:sz w:val="20"/>
        </w:rPr>
        <w:t>ALLEGATI:</w:t>
      </w:r>
    </w:p>
    <w:p w:rsidR="0088799F" w:rsidRDefault="004B0AFB">
      <w:pPr>
        <w:spacing w:after="0" w:line="240" w:lineRule="auto"/>
        <w:rPr>
          <w:rFonts w:ascii="Arial" w:eastAsia="Arial" w:hAnsi="Arial" w:cs="Arial"/>
          <w:strike/>
          <w:sz w:val="20"/>
        </w:rPr>
      </w:pPr>
      <w:r>
        <w:rPr>
          <w:rFonts w:ascii="Arial" w:eastAsia="Arial" w:hAnsi="Arial" w:cs="Arial"/>
          <w:sz w:val="20"/>
        </w:rPr>
        <w:t>Allegato A) Istanza di partecipazione all’indagine di mercato.</w:t>
      </w:r>
      <w:r>
        <w:rPr>
          <w:rFonts w:ascii="Arial" w:eastAsia="Arial" w:hAnsi="Arial" w:cs="Arial"/>
          <w:strike/>
          <w:sz w:val="20"/>
        </w:rPr>
        <w:t xml:space="preserve"> </w:t>
      </w:r>
    </w:p>
    <w:p w:rsidR="0088799F" w:rsidRDefault="0088799F">
      <w:pPr>
        <w:spacing w:after="0" w:line="240" w:lineRule="auto"/>
        <w:rPr>
          <w:rFonts w:ascii="Arial" w:eastAsia="Arial" w:hAnsi="Arial" w:cs="Arial"/>
          <w:sz w:val="20"/>
        </w:rPr>
      </w:pPr>
    </w:p>
    <w:p w:rsidR="0088799F" w:rsidRDefault="004B0AFB">
      <w:pPr>
        <w:spacing w:after="0" w:line="240" w:lineRule="auto"/>
        <w:rPr>
          <w:rFonts w:ascii="Arial" w:eastAsia="Arial" w:hAnsi="Arial" w:cs="Arial"/>
          <w:sz w:val="20"/>
        </w:rPr>
      </w:pPr>
      <w:r>
        <w:rPr>
          <w:rFonts w:ascii="Arial" w:eastAsia="Arial" w:hAnsi="Arial" w:cs="Arial"/>
          <w:sz w:val="20"/>
        </w:rPr>
        <w:t xml:space="preserve">Gubbio </w:t>
      </w:r>
      <w:r w:rsidR="0035167C">
        <w:rPr>
          <w:rFonts w:ascii="Arial" w:eastAsia="Arial" w:hAnsi="Arial" w:cs="Arial"/>
          <w:sz w:val="20"/>
        </w:rPr>
        <w:t>09</w:t>
      </w:r>
      <w:r w:rsidR="0035167C" w:rsidRPr="0035167C">
        <w:rPr>
          <w:rFonts w:ascii="Arial" w:eastAsia="Arial" w:hAnsi="Arial" w:cs="Arial"/>
          <w:sz w:val="20"/>
        </w:rPr>
        <w:t>/04/2019</w:t>
      </w:r>
    </w:p>
    <w:p w:rsidR="0088799F" w:rsidRDefault="0088799F">
      <w:pPr>
        <w:spacing w:after="0" w:line="240" w:lineRule="auto"/>
        <w:rPr>
          <w:rFonts w:ascii="Arial" w:eastAsia="Arial" w:hAnsi="Arial" w:cs="Arial"/>
          <w:sz w:val="20"/>
        </w:rPr>
      </w:pPr>
    </w:p>
    <w:p w:rsidR="0088799F" w:rsidRDefault="004B0AFB">
      <w:pPr>
        <w:spacing w:after="0" w:line="240" w:lineRule="auto"/>
        <w:rPr>
          <w:rFonts w:ascii="Arial" w:eastAsia="Arial" w:hAnsi="Arial" w:cs="Arial"/>
          <w:color w:val="000000"/>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color w:val="000000"/>
          <w:sz w:val="20"/>
        </w:rPr>
        <w:t>F.to IL DIRIGENTE</w:t>
      </w:r>
    </w:p>
    <w:p w:rsidR="0088799F" w:rsidRDefault="004B0AFB">
      <w:pPr>
        <w:spacing w:after="0" w:line="240" w:lineRule="auto"/>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 xml:space="preserve">           </w:t>
      </w:r>
      <w:r w:rsidR="0035167C">
        <w:rPr>
          <w:rFonts w:ascii="Arial" w:eastAsia="Arial" w:hAnsi="Arial" w:cs="Arial"/>
          <w:color w:val="000000"/>
          <w:sz w:val="20"/>
        </w:rPr>
        <w:t xml:space="preserve">  </w:t>
      </w:r>
      <w:r>
        <w:rPr>
          <w:rFonts w:ascii="Arial" w:eastAsia="Arial" w:hAnsi="Arial" w:cs="Arial"/>
          <w:color w:val="000000"/>
          <w:sz w:val="20"/>
        </w:rPr>
        <w:t>Ing. Raffaele Santini</w:t>
      </w:r>
    </w:p>
    <w:p w:rsidR="0088799F" w:rsidRDefault="0088799F">
      <w:pPr>
        <w:spacing w:after="0" w:line="240" w:lineRule="auto"/>
        <w:jc w:val="right"/>
        <w:rPr>
          <w:rFonts w:ascii="Arial" w:eastAsia="Arial" w:hAnsi="Arial" w:cs="Arial"/>
          <w:color w:val="000000"/>
          <w:sz w:val="20"/>
        </w:rPr>
      </w:pPr>
    </w:p>
    <w:p w:rsidR="0088799F" w:rsidRDefault="0088799F">
      <w:pPr>
        <w:spacing w:after="0" w:line="240" w:lineRule="auto"/>
        <w:jc w:val="right"/>
        <w:rPr>
          <w:rFonts w:ascii="Arial" w:eastAsia="Arial" w:hAnsi="Arial" w:cs="Arial"/>
          <w:sz w:val="20"/>
        </w:rPr>
      </w:pPr>
    </w:p>
    <w:sectPr w:rsidR="0088799F" w:rsidSect="003B4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517B1"/>
    <w:multiLevelType w:val="multilevel"/>
    <w:tmpl w:val="AC2A7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3A76CB"/>
    <w:multiLevelType w:val="multilevel"/>
    <w:tmpl w:val="4C06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051E6B"/>
    <w:multiLevelType w:val="multilevel"/>
    <w:tmpl w:val="3286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8799F"/>
    <w:rsid w:val="000059CF"/>
    <w:rsid w:val="001107DB"/>
    <w:rsid w:val="001A3BD2"/>
    <w:rsid w:val="0035167C"/>
    <w:rsid w:val="00373B83"/>
    <w:rsid w:val="003B41CD"/>
    <w:rsid w:val="004B0AFB"/>
    <w:rsid w:val="0088799F"/>
    <w:rsid w:val="00924AA2"/>
    <w:rsid w:val="009A7B10"/>
    <w:rsid w:val="00D227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pesaro.p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Santini</dc:creator>
  <cp:lastModifiedBy>Laura Berettoni</cp:lastModifiedBy>
  <cp:revision>7</cp:revision>
  <cp:lastPrinted>2019-04-09T07:06:00Z</cp:lastPrinted>
  <dcterms:created xsi:type="dcterms:W3CDTF">2019-04-09T06:43:00Z</dcterms:created>
  <dcterms:modified xsi:type="dcterms:W3CDTF">2019-04-09T08:43:00Z</dcterms:modified>
</cp:coreProperties>
</file>